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0A9" w:rsidRDefault="008030A9" w:rsidP="008030A9">
      <w:r>
        <w:t xml:space="preserve">А.В. </w:t>
      </w:r>
      <w:proofErr w:type="spellStart"/>
      <w:r>
        <w:t>Гайдамакин</w:t>
      </w:r>
      <w:proofErr w:type="spellEnd"/>
      <w:r>
        <w:t xml:space="preserve">, </w:t>
      </w:r>
    </w:p>
    <w:p w:rsidR="008030A9" w:rsidRDefault="008030A9" w:rsidP="008030A9">
      <w:r>
        <w:t>учитель истории и обществознания,</w:t>
      </w:r>
    </w:p>
    <w:p w:rsidR="008030A9" w:rsidRDefault="008030A9" w:rsidP="008030A9">
      <w:r>
        <w:t xml:space="preserve">МОУ Лобойковская СОШ, </w:t>
      </w:r>
    </w:p>
    <w:p w:rsidR="008030A9" w:rsidRDefault="008030A9" w:rsidP="008030A9">
      <w:pPr>
        <w:rPr>
          <w:b/>
          <w:bCs/>
          <w:sz w:val="28"/>
        </w:rPr>
      </w:pPr>
      <w:proofErr w:type="spellStart"/>
      <w:r>
        <w:t>Даниловский</w:t>
      </w:r>
      <w:proofErr w:type="spellEnd"/>
      <w:r>
        <w:t xml:space="preserve"> район.</w:t>
      </w:r>
      <w:r>
        <w:rPr>
          <w:b/>
          <w:bCs/>
          <w:sz w:val="28"/>
        </w:rPr>
        <w:t xml:space="preserve">  </w:t>
      </w:r>
    </w:p>
    <w:p w:rsidR="008030A9" w:rsidRDefault="008030A9" w:rsidP="008030A9">
      <w:pPr>
        <w:jc w:val="center"/>
        <w:rPr>
          <w:b/>
          <w:bCs/>
          <w:sz w:val="28"/>
        </w:rPr>
      </w:pPr>
    </w:p>
    <w:p w:rsidR="008030A9" w:rsidRDefault="008030A9" w:rsidP="008030A9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«Зримые образы истории»</w:t>
      </w:r>
    </w:p>
    <w:p w:rsidR="008030A9" w:rsidRDefault="008030A9" w:rsidP="008030A9">
      <w:pPr>
        <w:jc w:val="center"/>
        <w:rPr>
          <w:b/>
          <w:bCs/>
          <w:sz w:val="28"/>
        </w:rPr>
      </w:pPr>
    </w:p>
    <w:p w:rsidR="008030A9" w:rsidRDefault="008030A9" w:rsidP="008030A9">
      <w:pPr>
        <w:jc w:val="center"/>
        <w:rPr>
          <w:b/>
          <w:bCs/>
          <w:sz w:val="28"/>
        </w:rPr>
      </w:pPr>
    </w:p>
    <w:p w:rsidR="008030A9" w:rsidRDefault="008030A9" w:rsidP="008030A9">
      <w:r>
        <w:rPr>
          <w:b/>
          <w:bCs/>
          <w:sz w:val="28"/>
        </w:rPr>
        <w:t xml:space="preserve">                                                                                          </w:t>
      </w:r>
      <w:r>
        <w:t>Надо хранить наше прошлое:</w:t>
      </w:r>
    </w:p>
    <w:p w:rsidR="008030A9" w:rsidRDefault="008030A9" w:rsidP="008030A9">
      <w:r>
        <w:t xml:space="preserve">                                                                                                        оно имеет самое действенное </w:t>
      </w:r>
    </w:p>
    <w:p w:rsidR="008030A9" w:rsidRDefault="008030A9" w:rsidP="008030A9">
      <w:r>
        <w:t xml:space="preserve">                                                                                                        воспитательное значение.</w:t>
      </w:r>
    </w:p>
    <w:p w:rsidR="008030A9" w:rsidRDefault="008030A9" w:rsidP="008030A9">
      <w:r>
        <w:t xml:space="preserve">                                                                                                        Оно воспитывает чувство </w:t>
      </w:r>
    </w:p>
    <w:p w:rsidR="00E75965" w:rsidRDefault="008030A9" w:rsidP="008030A9">
      <w:r>
        <w:t xml:space="preserve">                                                                                                        ответственности </w:t>
      </w:r>
      <w:proofErr w:type="gramStart"/>
      <w:r>
        <w:t>п</w:t>
      </w:r>
      <w:r w:rsidR="00E75965">
        <w:t>еред</w:t>
      </w:r>
      <w:proofErr w:type="gramEnd"/>
      <w:r w:rsidR="00E75965">
        <w:t xml:space="preserve">  </w:t>
      </w:r>
    </w:p>
    <w:p w:rsidR="00E75965" w:rsidRDefault="00E75965" w:rsidP="008030A9">
      <w:r>
        <w:t xml:space="preserve">                                                                                                          Родиной.   </w:t>
      </w:r>
    </w:p>
    <w:p w:rsidR="008030A9" w:rsidRDefault="008030A9" w:rsidP="008030A9">
      <w:r>
        <w:t xml:space="preserve">                                                                                                              </w:t>
      </w:r>
      <w:r w:rsidR="00E75965">
        <w:t xml:space="preserve">                        Д.С.</w:t>
      </w:r>
      <w:r>
        <w:t>Лихачев</w:t>
      </w:r>
    </w:p>
    <w:p w:rsidR="008030A9" w:rsidRDefault="008030A9" w:rsidP="008030A9"/>
    <w:p w:rsidR="008030A9" w:rsidRDefault="008030A9" w:rsidP="008030A9">
      <w:r>
        <w:t xml:space="preserve">  Много лет тому назад я уже рассказывал на страницах журнала «Преподавание истории в школе», как рождалось оформление кабинета истории моей школы. Теперь, по </w:t>
      </w:r>
      <w:proofErr w:type="gramStart"/>
      <w:r>
        <w:t>прошествии</w:t>
      </w:r>
      <w:proofErr w:type="gramEnd"/>
      <w:r>
        <w:t xml:space="preserve"> стольких лет, могу сказать, что идеи, положенные в основу, были настолько удачными, сбалансированными, что и сегодня оформление выглядит современно. И необходимости смены «идей» в оформлении за эти годы я не ощутил, хотя и повидал чужих кабинетов немало. Сейчас я хочу  подробнее рассказать о том,  чему  тогда  не смог уделить достаточно внимания,  но  что</w:t>
      </w:r>
      <w:proofErr w:type="gramStart"/>
      <w:r>
        <w:t xml:space="preserve"> ,</w:t>
      </w:r>
      <w:proofErr w:type="gramEnd"/>
      <w:r>
        <w:t xml:space="preserve"> на мой  взгляд, является самым интересным в </w:t>
      </w:r>
      <w:proofErr w:type="gramStart"/>
      <w:r>
        <w:t>кабинете</w:t>
      </w:r>
      <w:proofErr w:type="gramEnd"/>
      <w:r>
        <w:t>.</w:t>
      </w:r>
    </w:p>
    <w:p w:rsidR="008030A9" w:rsidRDefault="008030A9" w:rsidP="008030A9">
      <w:r>
        <w:t xml:space="preserve">  Основу оформления кабинета составляет, как и десятилетие назад, зримый образ русской истории. </w:t>
      </w:r>
    </w:p>
    <w:p w:rsidR="008030A9" w:rsidRDefault="008030A9" w:rsidP="008030A9">
      <w:r>
        <w:t xml:space="preserve">  Размышляя над судьбой Отечества, великий русский философ Николай Бердяев в 1946 г. писал: «Для русской истории характерна прерывность. Она менее всего органична. В русской истории есть уже пять периодов, которые дают разные образы. Есть Россия Киевская, Россия времен татарского ига, Россия Московская, Россия Петровская и Россия советская. И, возможно, что будет еще новая Россия».</w:t>
      </w:r>
    </w:p>
    <w:p w:rsidR="008030A9" w:rsidRDefault="008030A9" w:rsidP="008030A9">
      <w:r>
        <w:t xml:space="preserve">  Эта мысль Бердяева настолько глубока и так точно отражает существенные характеристики </w:t>
      </w:r>
      <w:proofErr w:type="spellStart"/>
      <w:r>
        <w:t>цивилизационного</w:t>
      </w:r>
      <w:proofErr w:type="spellEnd"/>
      <w:r>
        <w:t xml:space="preserve"> пути России, что подтолкнула меня к содержательному наполнению каждой эпохи зримыми образами.</w:t>
      </w:r>
    </w:p>
    <w:p w:rsidR="008030A9" w:rsidRDefault="008030A9" w:rsidP="008030A9">
      <w:r>
        <w:t xml:space="preserve">   Целостный образ каждой эпохи я счел уместным представить в лицах и символах, наиболее полно отразивших в себе главную линию развития Отечества, придающих ей непохожесть, неповторимость и, вместе с тем, подчеркнуть позитивное отношение к отечественной истории. И хотя в каждую эпоху было много событий и еще больше личностей, можно все же выделить те немногие, «знаковые», которые наиболее полно отразили и вектор развития, и духовный поиск, и подвиг народа…</w:t>
      </w:r>
    </w:p>
    <w:p w:rsidR="008030A9" w:rsidRDefault="008030A9" w:rsidP="008030A9">
      <w:r>
        <w:t xml:space="preserve">  Вот что получилось.</w:t>
      </w:r>
    </w:p>
    <w:p w:rsidR="008030A9" w:rsidRDefault="008030A9" w:rsidP="008030A9">
      <w:r>
        <w:t xml:space="preserve">  </w:t>
      </w:r>
      <w:r>
        <w:rPr>
          <w:b/>
          <w:bCs/>
        </w:rPr>
        <w:t>Русь Киевская</w:t>
      </w:r>
      <w:r>
        <w:t xml:space="preserve"> была представлена следующими личностями и образами:</w:t>
      </w:r>
    </w:p>
    <w:p w:rsidR="008030A9" w:rsidRDefault="008030A9" w:rsidP="008030A9">
      <w:pPr>
        <w:ind w:left="360"/>
        <w:rPr>
          <w:u w:val="single"/>
        </w:rPr>
      </w:pPr>
      <w:r>
        <w:rPr>
          <w:u w:val="single"/>
        </w:rPr>
        <w:t>Князь Владимир</w:t>
      </w:r>
      <w:proofErr w:type="gramStart"/>
      <w:r>
        <w:rPr>
          <w:u w:val="single"/>
        </w:rPr>
        <w:t xml:space="preserve"> ,</w:t>
      </w:r>
      <w:proofErr w:type="gramEnd"/>
      <w:r>
        <w:rPr>
          <w:u w:val="single"/>
        </w:rPr>
        <w:t xml:space="preserve"> креститель Руси</w:t>
      </w:r>
      <w:r>
        <w:t xml:space="preserve">. </w:t>
      </w:r>
      <w:proofErr w:type="gramStart"/>
      <w:r>
        <w:t>( И князь, как представитель всех выдающихся князей эпохи, и событие 988 г.  ключевое по степени влияния на всю последующую историю Руси (России).</w:t>
      </w:r>
      <w:proofErr w:type="gramEnd"/>
    </w:p>
    <w:p w:rsidR="008030A9" w:rsidRDefault="008030A9" w:rsidP="008030A9">
      <w:pPr>
        <w:ind w:left="360"/>
      </w:pPr>
      <w:r>
        <w:rPr>
          <w:u w:val="single"/>
        </w:rPr>
        <w:t>Вид города Киева</w:t>
      </w:r>
      <w:r>
        <w:t xml:space="preserve">. </w:t>
      </w:r>
      <w:proofErr w:type="gramStart"/>
      <w:r>
        <w:t>( Это и создание древнерусского государства.</w:t>
      </w:r>
      <w:proofErr w:type="gramEnd"/>
      <w:r>
        <w:t xml:space="preserve"> И Киев – «мать городов русских» - столица раннефеодального государства, политический, экономический и культурный центр. Он, вместе с тем,  «первый среди равных», представитель великого множества русских городов.</w:t>
      </w:r>
    </w:p>
    <w:p w:rsidR="008030A9" w:rsidRDefault="008030A9" w:rsidP="008030A9">
      <w:pPr>
        <w:ind w:left="360"/>
      </w:pPr>
      <w:r>
        <w:rPr>
          <w:u w:val="single"/>
        </w:rPr>
        <w:t>Шеренга русских воинов</w:t>
      </w:r>
      <w:r>
        <w:t xml:space="preserve"> – витязей, прикрывающих собой город. Это образ всех походов русских князей. Защита от набегов кочевников «зарождающейся» русской </w:t>
      </w:r>
      <w:r>
        <w:lastRenderedPageBreak/>
        <w:t xml:space="preserve">цивилизации. В общем, вся военная составляющая истории </w:t>
      </w:r>
      <w:proofErr w:type="spellStart"/>
      <w:r>
        <w:t>домонгольской</w:t>
      </w:r>
      <w:proofErr w:type="spellEnd"/>
      <w:r>
        <w:t xml:space="preserve"> Руси. И, конечно  же,  духовная составляющая этого этапа в развитии Отечества.</w:t>
      </w:r>
    </w:p>
    <w:p w:rsidR="008030A9" w:rsidRDefault="008030A9" w:rsidP="008030A9">
      <w:pPr>
        <w:ind w:left="360"/>
      </w:pPr>
      <w:r>
        <w:rPr>
          <w:u w:val="single"/>
        </w:rPr>
        <w:t>Фигуры двух монахов со свитками и пером в руках</w:t>
      </w:r>
      <w:proofErr w:type="gramStart"/>
      <w:r>
        <w:t>… Э</w:t>
      </w:r>
      <w:proofErr w:type="gramEnd"/>
      <w:r>
        <w:t xml:space="preserve">то и собирательный образ всей древней русской литературы (а шире - всей культуры), и, если хотите, - это и Кирилл и </w:t>
      </w:r>
      <w:proofErr w:type="spellStart"/>
      <w:r>
        <w:t>Мефодий</w:t>
      </w:r>
      <w:proofErr w:type="spellEnd"/>
      <w:r>
        <w:t>, создатели славянской письменности, а можно трактовать, что это создатели двух величайших памятников литературы: «Повести временных лет» (Нестор – летописец) и неизвестный творец «Слова о полку Игореве».</w:t>
      </w:r>
    </w:p>
    <w:p w:rsidR="008030A9" w:rsidRDefault="008030A9" w:rsidP="008030A9">
      <w:pPr>
        <w:ind w:left="360"/>
      </w:pPr>
      <w:r>
        <w:t xml:space="preserve">За их спиной открывается вид на </w:t>
      </w:r>
      <w:r>
        <w:rPr>
          <w:u w:val="single"/>
        </w:rPr>
        <w:t>Храм Покрова на Нерли</w:t>
      </w:r>
      <w:r>
        <w:t>. Здесь все просто. Этот непревзойденный шедевр русской архитектуры не только символ ее самобытности, но и отражение  неизмеримо большего: глубинных эстетических представлений народа, эталон красоты, да и взгляд народа на окружающий мир в целом.</w:t>
      </w:r>
    </w:p>
    <w:p w:rsidR="008030A9" w:rsidRDefault="008030A9" w:rsidP="008030A9">
      <w:pPr>
        <w:ind w:left="360"/>
      </w:pPr>
      <w:r>
        <w:t xml:space="preserve">И конечно, в центральной части композиции – изображение </w:t>
      </w:r>
      <w:r>
        <w:rPr>
          <w:u w:val="single"/>
        </w:rPr>
        <w:t>Владимирской иконы</w:t>
      </w:r>
      <w:r>
        <w:t xml:space="preserve"> </w:t>
      </w:r>
      <w:r>
        <w:rPr>
          <w:u w:val="single"/>
        </w:rPr>
        <w:t>Богоматери</w:t>
      </w:r>
      <w:r>
        <w:t xml:space="preserve"> – главной святыни Руси. Эта икона отражает фундаментальные, ключевые  духовные основания народа, его культуры и веры, «византийские корни» русской цивилизации, и связь эпох</w:t>
      </w:r>
      <w:proofErr w:type="gramStart"/>
      <w:r>
        <w:t>… В</w:t>
      </w:r>
      <w:proofErr w:type="gramEnd"/>
      <w:r>
        <w:t xml:space="preserve"> общем, каждый вправе, глядя на этот образ, почувствовать историю сам.  </w:t>
      </w:r>
    </w:p>
    <w:p w:rsidR="008030A9" w:rsidRDefault="008030A9" w:rsidP="008030A9">
      <w:pPr>
        <w:ind w:left="360"/>
      </w:pPr>
      <w:r>
        <w:t xml:space="preserve">  Следующая эпоха – </w:t>
      </w:r>
      <w:r>
        <w:rPr>
          <w:b/>
          <w:bCs/>
        </w:rPr>
        <w:t>«Русь удельная».</w:t>
      </w:r>
    </w:p>
    <w:p w:rsidR="008030A9" w:rsidRDefault="008030A9" w:rsidP="008030A9">
      <w:pPr>
        <w:ind w:left="360"/>
      </w:pPr>
      <w:r>
        <w:t xml:space="preserve">  Эпоха феодальной раздробленности Руси, монгольского ига и, вместе с тем, эпоха вызревания великорусской нации, формирования ядра будущей России.</w:t>
      </w:r>
    </w:p>
    <w:p w:rsidR="008030A9" w:rsidRDefault="008030A9" w:rsidP="008030A9">
      <w:pPr>
        <w:ind w:left="360"/>
      </w:pPr>
      <w:r>
        <w:t xml:space="preserve">Наиболее ярко противоречивость эпохи </w:t>
      </w:r>
      <w:proofErr w:type="gramStart"/>
      <w:r>
        <w:t>отразилась, на</w:t>
      </w:r>
      <w:proofErr w:type="gramEnd"/>
      <w:r>
        <w:t xml:space="preserve"> мой взгляд, в истории Господина Великого Новгорода. Именно этот город олицетворяется </w:t>
      </w:r>
      <w:r>
        <w:rPr>
          <w:u w:val="single"/>
        </w:rPr>
        <w:t>Храмом Святой Софии в Новгороде</w:t>
      </w:r>
      <w:r>
        <w:t>. (Кстати, самым древним на территории современной России). Это и величие этого города – республики, и его связи с Европой, вольнолюбивые республиканские традиции, и даже берестяные грамоты – символ высокого уровня образования на Руси.</w:t>
      </w:r>
    </w:p>
    <w:p w:rsidR="008030A9" w:rsidRDefault="008030A9" w:rsidP="008030A9">
      <w:pPr>
        <w:ind w:left="360"/>
      </w:pPr>
      <w:r>
        <w:t xml:space="preserve">И, наконец, в сочетании с ключевой исторической фигурой эпохи </w:t>
      </w:r>
      <w:r>
        <w:rPr>
          <w:u w:val="single"/>
        </w:rPr>
        <w:t>Александром Невским,</w:t>
      </w:r>
      <w:r>
        <w:t xml:space="preserve">  отпор натиску с Запада немецких рыцарей- крестоносцев, отпор не только его военной, но и религиозной</w:t>
      </w:r>
      <w:proofErr w:type="gramStart"/>
      <w:r>
        <w:t xml:space="preserve"> ,</w:t>
      </w:r>
      <w:proofErr w:type="gramEnd"/>
      <w:r>
        <w:t xml:space="preserve"> духовной агрессии.</w:t>
      </w:r>
    </w:p>
    <w:p w:rsidR="008030A9" w:rsidRDefault="008030A9" w:rsidP="008030A9">
      <w:pPr>
        <w:ind w:left="360"/>
      </w:pPr>
      <w:r>
        <w:t xml:space="preserve">Другой символ эпохи – это </w:t>
      </w:r>
      <w:r>
        <w:rPr>
          <w:u w:val="single"/>
        </w:rPr>
        <w:t>Троицкий монастырь</w:t>
      </w:r>
      <w:r>
        <w:t>, как отражение духовного подвига, хранителя  веры народа и его культуры.</w:t>
      </w:r>
    </w:p>
    <w:p w:rsidR="008030A9" w:rsidRDefault="008030A9" w:rsidP="008030A9">
      <w:pPr>
        <w:ind w:left="360"/>
      </w:pPr>
      <w:r>
        <w:t xml:space="preserve">И, конечно же, </w:t>
      </w:r>
      <w:r>
        <w:rPr>
          <w:u w:val="single"/>
        </w:rPr>
        <w:t>фигура Сергия Радонежского</w:t>
      </w:r>
      <w:r>
        <w:t xml:space="preserve">…Духовное  подвижничество основателя  обители, словно сконцентрировало в себе всю потенциальную нравственную силу народа, </w:t>
      </w:r>
      <w:proofErr w:type="gramStart"/>
      <w:r>
        <w:t>которая</w:t>
      </w:r>
      <w:proofErr w:type="gramEnd"/>
      <w:r>
        <w:t xml:space="preserve">  в конечном счете привела его на </w:t>
      </w:r>
      <w:r>
        <w:rPr>
          <w:u w:val="single"/>
        </w:rPr>
        <w:t>Куликово поле</w:t>
      </w:r>
      <w:r>
        <w:t xml:space="preserve"> – другое ключевое событие эпохи… Кто-то сказал: «Россия родилась на Куликовом поле…». Это пятый элемент образа данной эпохи. И все чем жил народ, и что сумел выразить «словом и делом», и что не сумел - все вобрала в себя </w:t>
      </w:r>
      <w:r>
        <w:rPr>
          <w:u w:val="single"/>
        </w:rPr>
        <w:t>икона А. Рублева «Троица».</w:t>
      </w:r>
      <w:r>
        <w:t xml:space="preserve"> Центральная часть и шестой элемент ее композиции… </w:t>
      </w:r>
    </w:p>
    <w:p w:rsidR="008030A9" w:rsidRDefault="008030A9" w:rsidP="008030A9">
      <w:pPr>
        <w:ind w:left="360"/>
      </w:pPr>
      <w:r>
        <w:t xml:space="preserve">  Следующий период  Отечественной истории – </w:t>
      </w:r>
      <w:r>
        <w:rPr>
          <w:b/>
          <w:bCs/>
        </w:rPr>
        <w:t>«Россия Московская»,</w:t>
      </w:r>
      <w:r>
        <w:t xml:space="preserve"> который больше всего идеализировали славянофилы, и который Николай Бердяев назвал наоборот «самым плохим периодом в русской истории», по причине отсутствия свободы. Не вступая в полемику с великим философом, мы все же взглянем на эту эпоху с позитивной позиции. Что же было главным в движении истории этих столетий? Это время, когда родилось русское единое централизованное государство. И первый образ, </w:t>
      </w:r>
      <w:r>
        <w:rPr>
          <w:u w:val="single"/>
        </w:rPr>
        <w:t>символ эпохи – Москва</w:t>
      </w:r>
      <w:r>
        <w:t>, лидер объединительного процесса, столица</w:t>
      </w:r>
      <w:proofErr w:type="gramStart"/>
      <w:r>
        <w:t>…   Э</w:t>
      </w:r>
      <w:proofErr w:type="gramEnd"/>
      <w:r>
        <w:t xml:space="preserve">то период формирования собственно великорусского стиля в культуре. Зримое, самое яркое воплощение он нашел архитектуре </w:t>
      </w:r>
      <w:r>
        <w:rPr>
          <w:u w:val="single"/>
        </w:rPr>
        <w:t>храма Василия Блаженного</w:t>
      </w:r>
      <w:r>
        <w:t xml:space="preserve">, который в образе эпохи выступил представителем  всей культуры Московии. Это эпоха, когда сформировались великорусская нация и национальное самосознание, и именно народ стал создателем великого государства, раздвинув его границы до Тихого океана. Вот эту созидательную роль миллионов простых русских людей сконцентрировала в себе </w:t>
      </w:r>
      <w:r>
        <w:rPr>
          <w:u w:val="single"/>
        </w:rPr>
        <w:t>личность Ермака</w:t>
      </w:r>
      <w:r>
        <w:t xml:space="preserve"> – простого казака, «подарившего» царю Сибирь.</w:t>
      </w:r>
    </w:p>
    <w:p w:rsidR="008030A9" w:rsidRDefault="008030A9" w:rsidP="008030A9">
      <w:pPr>
        <w:ind w:left="360"/>
      </w:pPr>
      <w:r>
        <w:lastRenderedPageBreak/>
        <w:t xml:space="preserve">     И еще более весомое слово свое сказал народ в годы Смуты, начала 17 века. Именно народ спас государственность России. И как представители народа навечно - </w:t>
      </w:r>
      <w:r>
        <w:rPr>
          <w:u w:val="single"/>
        </w:rPr>
        <w:t>Кузьма</w:t>
      </w:r>
      <w:r>
        <w:t xml:space="preserve"> </w:t>
      </w:r>
      <w:r>
        <w:rPr>
          <w:u w:val="single"/>
        </w:rPr>
        <w:t>Минин и Дмитрий Пожарский</w:t>
      </w:r>
      <w:r>
        <w:t xml:space="preserve"> – ключевые фигуры эпохи.</w:t>
      </w:r>
    </w:p>
    <w:p w:rsidR="008030A9" w:rsidRDefault="008030A9" w:rsidP="008030A9">
      <w:pPr>
        <w:ind w:left="360"/>
      </w:pPr>
      <w:r>
        <w:t xml:space="preserve">     В духовном плане эпоха Московского царства – это эпоха государственного православия, жесткого, опирающегося на  ид</w:t>
      </w:r>
      <w:proofErr w:type="gramStart"/>
      <w:r>
        <w:t>еи  Ио</w:t>
      </w:r>
      <w:proofErr w:type="gramEnd"/>
      <w:r>
        <w:t xml:space="preserve">сифа Волоцкого, идею «Москва – Третий Рим», идеи мессианства. Этот духовный момент эпохи представлен образом </w:t>
      </w:r>
      <w:r>
        <w:rPr>
          <w:u w:val="single"/>
        </w:rPr>
        <w:t>«Спаса Нерукотворного»</w:t>
      </w:r>
      <w:r>
        <w:t xml:space="preserve"> кисти </w:t>
      </w:r>
      <w:proofErr w:type="spellStart"/>
      <w:r>
        <w:t>Симона</w:t>
      </w:r>
      <w:proofErr w:type="spellEnd"/>
      <w:r>
        <w:t xml:space="preserve"> Ушакова. Здесь вполне отражаются и новые тенденции развития иконописи в 17 веке, и его духовная идеологическая основа.</w:t>
      </w:r>
    </w:p>
    <w:p w:rsidR="008030A9" w:rsidRDefault="008030A9" w:rsidP="008030A9">
      <w:pPr>
        <w:ind w:left="360"/>
      </w:pPr>
      <w:r>
        <w:t xml:space="preserve">    </w:t>
      </w:r>
      <w:r>
        <w:rPr>
          <w:b/>
          <w:bCs/>
        </w:rPr>
        <w:t>«Россия Петровская»…</w:t>
      </w:r>
      <w:r>
        <w:t xml:space="preserve"> Двести лет русской истории</w:t>
      </w:r>
      <w:proofErr w:type="gramStart"/>
      <w:r>
        <w:t>… К</w:t>
      </w:r>
      <w:proofErr w:type="gramEnd"/>
      <w:r>
        <w:t xml:space="preserve">ак сказал Н. Бердяев: «Дуалистический раскольничий петербургский период, в котором наиболее раскрылся творческий гений русского народа». Уже в этой фразе почти все ключевые образы эпохи. Мощная фигура </w:t>
      </w:r>
      <w:r>
        <w:rPr>
          <w:u w:val="single"/>
        </w:rPr>
        <w:t xml:space="preserve">Петра Великого на фоне Петербурга </w:t>
      </w:r>
      <w:proofErr w:type="gramStart"/>
      <w:r>
        <w:rPr>
          <w:u w:val="single"/>
        </w:rPr>
        <w:t xml:space="preserve">( </w:t>
      </w:r>
      <w:proofErr w:type="gramEnd"/>
      <w:r>
        <w:rPr>
          <w:u w:val="single"/>
        </w:rPr>
        <w:t>Петропавловская крепость),</w:t>
      </w:r>
      <w:r>
        <w:t xml:space="preserve"> стоящих в Неве кораблей, реформы которого задали вектор развития страны навстречу Европе. И «ответ народа» на эти реформы - явление Пушкина</w:t>
      </w:r>
      <w:proofErr w:type="gramStart"/>
      <w:r>
        <w:t xml:space="preserve"> ,</w:t>
      </w:r>
      <w:proofErr w:type="gramEnd"/>
      <w:r>
        <w:t xml:space="preserve"> по мысли Герцена , уникальное. </w:t>
      </w:r>
      <w:r>
        <w:rPr>
          <w:u w:val="single"/>
        </w:rPr>
        <w:t>Образ Пушкина</w:t>
      </w:r>
      <w:r>
        <w:t xml:space="preserve"> – это образ всей великой культуры 18 и особенно 19 веков, поднявшейся до мировых вершин. Ведь сказано было: «Пушкин – наше все…». Наряду с Пушкиным символом эпохи стал и другой человек – великий русский святой </w:t>
      </w:r>
      <w:r>
        <w:rPr>
          <w:u w:val="single"/>
        </w:rPr>
        <w:t>Серафим</w:t>
      </w:r>
      <w:r>
        <w:t xml:space="preserve"> </w:t>
      </w:r>
      <w:proofErr w:type="spellStart"/>
      <w:r>
        <w:rPr>
          <w:u w:val="single"/>
        </w:rPr>
        <w:t>Саровский</w:t>
      </w:r>
      <w:proofErr w:type="spellEnd"/>
      <w:r>
        <w:t xml:space="preserve">, выразивший еще одну грань народного характера, души, поиск святости, правды, истины, любви и смирения, милосердия и спасения. Поразительно и то, что эти современники ничего друг о друге не слышали и никогда не встречались. В общем-то, эти две фигуры, два явления, такие разные – ответ  народа на вызов имперской власти, которая не только опиралась на православие, а и подмяла его под себя. И </w:t>
      </w:r>
      <w:r>
        <w:rPr>
          <w:u w:val="single"/>
        </w:rPr>
        <w:t>икона «Христа» 19 века</w:t>
      </w:r>
      <w:r>
        <w:t xml:space="preserve"> вполне символизирует эту особенность эпохи. Наряду с петровскими реформами другое величайшее событие – победа в Отечественной войне 1812 года и ее значение для русского национального самосознания, отразившегося в культуре  «золотого века». Комплекс этих обстоятельств я счел возможным представить через </w:t>
      </w:r>
      <w:r>
        <w:rPr>
          <w:u w:val="single"/>
        </w:rPr>
        <w:t>изображение храма Христа Спасителя</w:t>
      </w:r>
      <w:r>
        <w:t xml:space="preserve">, возведенного в Москве как памятник победе 1812 года. И это отражение не только войны, но и определенного архитектурного стиля империи 19 века, теряющего что-то «неуловимо живое». Это и отражение трагической судьбы народа на грани 20 века, прошедшего революционную ломку уклада жизни (символ – взрыв храма Христа Спасителя  и его воссоздание накануне нового тысячелетия). В общем, есть пища для размышления и осмысления истории страны, народа. </w:t>
      </w:r>
    </w:p>
    <w:p w:rsidR="008030A9" w:rsidRDefault="008030A9" w:rsidP="008030A9">
      <w:pPr>
        <w:ind w:left="360"/>
      </w:pPr>
      <w:r>
        <w:t xml:space="preserve">   Новая эпоха – </w:t>
      </w:r>
      <w:r>
        <w:rPr>
          <w:b/>
          <w:bCs/>
        </w:rPr>
        <w:t>«Россия Советская».</w:t>
      </w:r>
      <w:r>
        <w:t xml:space="preserve"> Это  почти весь 20 век. Может быть, самый трудный для понимания период, вызывающий противоречивые чувства и отношение у современников. На чем из истории века задержать взгляд, на какие события поставить акценты, каким историческим личностям отдать предпочтение? Подсказка – мнение народное. Социологические  опросы убеждают в этом. Две фигуры определяют эпоху – </w:t>
      </w:r>
      <w:r>
        <w:rPr>
          <w:u w:val="single"/>
        </w:rPr>
        <w:t>Ленин и Сталин</w:t>
      </w:r>
      <w:r>
        <w:t xml:space="preserve">. Они наложили отпечаток на все события отечественной истории 20 века. Их профили на </w:t>
      </w:r>
      <w:r>
        <w:rPr>
          <w:u w:val="single"/>
        </w:rPr>
        <w:t>Красном Знамени</w:t>
      </w:r>
      <w:r>
        <w:t xml:space="preserve"> заменили иконы и навсегда стали символом Советской России </w:t>
      </w:r>
      <w:proofErr w:type="gramStart"/>
      <w:r>
        <w:t xml:space="preserve">( </w:t>
      </w:r>
      <w:proofErr w:type="gramEnd"/>
      <w:r>
        <w:t xml:space="preserve">СССР). Но народ под этим знаменем совершил великий исторический рывок по модернизации страны, превратив ценой великих жертв Россию в современную индустриальную страну, с высоким уровнем развития образования, науки и культуры. Всемирно знаменитым символом невиданной в истории </w:t>
      </w:r>
      <w:proofErr w:type="spellStart"/>
      <w:r>
        <w:t>пассионарности</w:t>
      </w:r>
      <w:proofErr w:type="spellEnd"/>
      <w:r>
        <w:t xml:space="preserve"> миллионов людей этой эпохи стала </w:t>
      </w:r>
      <w:r>
        <w:rPr>
          <w:u w:val="single"/>
        </w:rPr>
        <w:t>скульптура «Рабочий и Колхозница»</w:t>
      </w:r>
      <w:r>
        <w:t xml:space="preserve"> Мухиной. Что нашло отражение в силуэтах </w:t>
      </w:r>
      <w:r>
        <w:rPr>
          <w:u w:val="single"/>
        </w:rPr>
        <w:t xml:space="preserve">завода </w:t>
      </w:r>
      <w:r>
        <w:t xml:space="preserve">и </w:t>
      </w:r>
      <w:r>
        <w:rPr>
          <w:u w:val="single"/>
        </w:rPr>
        <w:t>здания Московского государственного университета</w:t>
      </w:r>
      <w:r>
        <w:t xml:space="preserve">. И, конечно же, главное событие в истории 20 века – Великая Победа советского народа над фашизмом  1945 года предстала в облике всемирно известного </w:t>
      </w:r>
      <w:r>
        <w:rPr>
          <w:u w:val="single"/>
        </w:rPr>
        <w:t xml:space="preserve">памятника Советскому солдату- освободителю в </w:t>
      </w:r>
      <w:proofErr w:type="spellStart"/>
      <w:r>
        <w:rPr>
          <w:u w:val="single"/>
        </w:rPr>
        <w:t>Трептов</w:t>
      </w:r>
      <w:proofErr w:type="spellEnd"/>
      <w:r>
        <w:rPr>
          <w:u w:val="single"/>
        </w:rPr>
        <w:t xml:space="preserve"> парке в Берлине</w:t>
      </w:r>
      <w:r>
        <w:t xml:space="preserve">. И созидательный порыв народа был так велик, вопреки всему: «сталинизму и тоталитаризму», «репрессиям» и прочему, что вынес нас в космос. </w:t>
      </w:r>
      <w:r>
        <w:rPr>
          <w:u w:val="single"/>
        </w:rPr>
        <w:t>И взмывающая ракета, уносящая во Вселенную первого космонавта,</w:t>
      </w:r>
      <w:r>
        <w:t xml:space="preserve"> и первый спутник </w:t>
      </w:r>
      <w:proofErr w:type="gramStart"/>
      <w:r>
        <w:t xml:space="preserve">( </w:t>
      </w:r>
      <w:proofErr w:type="gramEnd"/>
      <w:r>
        <w:t xml:space="preserve">а хотите- </w:t>
      </w:r>
      <w:r>
        <w:lastRenderedPageBreak/>
        <w:t>понимайте, что и создание ядерно-ракетного щита страны) – это символ исторического творчества, силы его духа, важность которого мы сегодня особенно осознаем.</w:t>
      </w:r>
    </w:p>
    <w:p w:rsidR="008030A9" w:rsidRDefault="008030A9" w:rsidP="008030A9">
      <w:pPr>
        <w:ind w:left="360"/>
      </w:pPr>
      <w:r>
        <w:t xml:space="preserve">   </w:t>
      </w:r>
      <w:r>
        <w:rPr>
          <w:b/>
          <w:bCs/>
        </w:rPr>
        <w:t>«Россия новая»…</w:t>
      </w:r>
      <w:r>
        <w:t xml:space="preserve"> Так у Бердяева, так и у меня… Новая это не синоним слова «хорошая», это скорее синоним слова «другая», «последняя». </w:t>
      </w:r>
    </w:p>
    <w:p w:rsidR="008030A9" w:rsidRDefault="008030A9" w:rsidP="008030A9">
      <w:pPr>
        <w:ind w:left="360"/>
      </w:pPr>
      <w:r>
        <w:rPr>
          <w:b/>
          <w:bCs/>
        </w:rPr>
        <w:t xml:space="preserve">  </w:t>
      </w:r>
      <w:r>
        <w:t xml:space="preserve">Когда создавался </w:t>
      </w:r>
      <w:proofErr w:type="gramStart"/>
      <w:r>
        <w:t>стенд, было трудно понять каким он станет</w:t>
      </w:r>
      <w:proofErr w:type="gramEnd"/>
      <w:r>
        <w:t>, этот новый этап в жизни страны. Наверное</w:t>
      </w:r>
      <w:proofErr w:type="gramStart"/>
      <w:r>
        <w:t xml:space="preserve"> ,</w:t>
      </w:r>
      <w:proofErr w:type="gramEnd"/>
      <w:r>
        <w:t xml:space="preserve"> и сейчас еще не прошло достаточно времени, чтобы определиться в образе эпохи. «Лицом к лицу лица не увидать»… Поэтому мой образ новый  России – просто</w:t>
      </w:r>
      <w:r>
        <w:rPr>
          <w:u w:val="single"/>
        </w:rPr>
        <w:t xml:space="preserve"> вид на Москву, на здание Белого дома, Дома Правительства</w:t>
      </w:r>
      <w:r>
        <w:t>, где в 1991 и 1993 годах развернулись драматические события… В общем</w:t>
      </w:r>
      <w:proofErr w:type="gramStart"/>
      <w:r>
        <w:t xml:space="preserve"> ,</w:t>
      </w:r>
      <w:proofErr w:type="gramEnd"/>
      <w:r>
        <w:t xml:space="preserve"> картинка с «Ваучера» эпохи приватизации. </w:t>
      </w:r>
      <w:proofErr w:type="gramStart"/>
      <w:r>
        <w:t>( Может  этот приватизационный чек  и есть символ эпохи?</w:t>
      </w:r>
      <w:proofErr w:type="gramEnd"/>
      <w:r>
        <w:t xml:space="preserve"> </w:t>
      </w:r>
      <w:proofErr w:type="gramStart"/>
      <w:r>
        <w:t>Понимайте, как хотите…).</w:t>
      </w:r>
      <w:proofErr w:type="gramEnd"/>
    </w:p>
    <w:p w:rsidR="008030A9" w:rsidRDefault="008030A9" w:rsidP="008030A9">
      <w:pPr>
        <w:ind w:left="360"/>
      </w:pPr>
      <w:r>
        <w:t xml:space="preserve">   Вот такой получился у меня зримый образ русской истории и каждого его периода в отдельности. Чтобы оформить это, пришлось поработать кистью и красками. Дело это совсем нетрудное. Главное было бы желание. Эти образы разместились вокруг символов Российского государства: герба и флага, дополнились высказываниями великих личностей, соединили в единое целое прошлое и настоящее страны. </w:t>
      </w:r>
    </w:p>
    <w:p w:rsidR="008030A9" w:rsidRDefault="008030A9" w:rsidP="008030A9">
      <w:pPr>
        <w:ind w:left="360"/>
      </w:pPr>
      <w:r>
        <w:t xml:space="preserve">   Идея патриотизма, главная</w:t>
      </w:r>
      <w:proofErr w:type="gramStart"/>
      <w:r>
        <w:t xml:space="preserve"> ,</w:t>
      </w:r>
      <w:proofErr w:type="gramEnd"/>
      <w:r>
        <w:t>наверное, в содержании нашего предмета, обрела зримый, яркий образ. Прошло немало уже лет. Многое изменилось в жизни, менялось и в школьном кабинете истории, но этот «костяк» оформления остается неизменным, делая его неповторимым, непохожим на любой другой. Может быть, все выше изложенное будет интересно коллегам, поможет в работе по оформлению своего рабочего места. А ученикам ярче представить, глубже понять и полюбить историю Отечества со всеми ее зигзагами и издержками. И им захочется повторить слова  великого нашего поэта</w:t>
      </w:r>
      <w:proofErr w:type="gramStart"/>
      <w:r>
        <w:t xml:space="preserve">  :</w:t>
      </w:r>
      <w:proofErr w:type="gramEnd"/>
      <w:r>
        <w:t xml:space="preserve"> «Клянусь честью, что ни за что на свете я не </w:t>
      </w:r>
      <w:proofErr w:type="gramStart"/>
      <w:r>
        <w:t>хотел</w:t>
      </w:r>
      <w:proofErr w:type="gramEnd"/>
      <w:r>
        <w:t xml:space="preserve"> бы переменить Отечество или иметь другую историю, кроме истории  наших предков…»</w:t>
      </w:r>
    </w:p>
    <w:p w:rsidR="006D1765" w:rsidRDefault="00E75965">
      <w:r>
        <w:t xml:space="preserve">                                                                                              </w:t>
      </w:r>
    </w:p>
    <w:p w:rsidR="00E75965" w:rsidRDefault="00E75965">
      <w:r>
        <w:t xml:space="preserve">                                                                                            </w:t>
      </w:r>
      <w:proofErr w:type="gramStart"/>
      <w:r>
        <w:t xml:space="preserve">(Статья в журнале «Учебный год»   </w:t>
      </w:r>
      <w:proofErr w:type="gramEnd"/>
    </w:p>
    <w:p w:rsidR="00E75965" w:rsidRDefault="00E75965">
      <w:r>
        <w:t xml:space="preserve">                                                                                                           </w:t>
      </w:r>
      <w:proofErr w:type="gramStart"/>
      <w:r>
        <w:t>№4, 2007 г.)</w:t>
      </w:r>
      <w:proofErr w:type="gramEnd"/>
    </w:p>
    <w:sectPr w:rsidR="00E75965" w:rsidSect="006D1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characterSpacingControl w:val="doNotCompress"/>
  <w:compat/>
  <w:rsids>
    <w:rsidRoot w:val="008030A9"/>
    <w:rsid w:val="0013086E"/>
    <w:rsid w:val="006D1765"/>
    <w:rsid w:val="008030A9"/>
    <w:rsid w:val="00E759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0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1992</Words>
  <Characters>11359</Characters>
  <Application>Microsoft Office Word</Application>
  <DocSecurity>0</DocSecurity>
  <Lines>94</Lines>
  <Paragraphs>26</Paragraphs>
  <ScaleCrop>false</ScaleCrop>
  <Company/>
  <LinksUpToDate>false</LinksUpToDate>
  <CharactersWithSpaces>13325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Школа</cp:lastModifiedBy>
  <cp:revision>4</cp:revision>
  <dcterms:created xsi:type="dcterms:W3CDTF">2010-11-28T14:32:00Z</dcterms:created>
  <dcterms:modified xsi:type="dcterms:W3CDTF">2010-11-30T06:08:00Z</dcterms:modified>
</cp:coreProperties>
</file>